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6"/>
          <w:sz-cs w:val="36"/>
          <w:b/>
        </w:rPr>
        <w:t xml:space="preserve">ARROWWOOD IMPROVEMENT ASSOCIATION, INC.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PO BOX 431, MONUMENT CO, 80132</w:t>
      </w:r>
    </w:p>
    <w:p>
      <w:pPr/>
      <w:r>
        <w:rPr>
          <w:rFonts w:ascii="Times" w:hAnsi="Times" w:cs="Times"/>
          <w:sz w:val="32"/>
          <w:sz-cs w:val="32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                                                                                                                                            BOARD MEETING AGENDA 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May 25th 2022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>Call meeting to order – President- Deb Fiala</w:t>
      </w:r>
    </w:p>
    <w:p>
      <w:pPr>
        <w:ind w:left="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“Read rules of order” – (as required)</w:t>
      </w:r>
    </w:p>
    <w:p>
      <w:pPr>
        <w:ind w:left="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Reading/Approval of April meeting minutes </w:t>
      </w:r>
    </w:p>
    <w:p>
      <w:pPr>
        <w:ind w:left="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                             •</w:t>
        <w:tab/>
        <w:t xml:space="preserve">  Board comments/approval                              </w:t>
      </w:r>
    </w:p>
    <w:p>
      <w:pPr>
        <w:ind w:left="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Present Treasurer’s report- April Bob Heyda/Dana Merveldt</w:t>
      </w:r>
    </w:p>
    <w:p>
      <w:pPr>
        <w:ind w:left="144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Board comments/approval </w:t>
      </w:r>
    </w:p>
    <w:p>
      <w:pPr>
        <w:ind w:left="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Committee Reports</w:t>
      </w:r>
    </w:p>
    <w:p>
      <w:pPr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ind w:left="144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>•</w:t>
        <w:tab/>
        <w:t xml:space="preserve">Architectural Control -Lonnie Wheeler</w:t>
      </w:r>
    </w:p>
    <w:p>
      <w:pPr>
        <w:ind w:left="216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>          •</w:t>
        <w:tab/>
        <w:t xml:space="preserve">19105 Furrow Rd- Play set- waiting design and location</w:t>
      </w:r>
    </w:p>
    <w:p>
      <w:pPr>
        <w:ind w:left="720" w:first-line="-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>                                 </w:t>
        <w:tab/>
        <w:t xml:space="preserve">•</w:t>
        <w:tab/>
        <w:t xml:space="preserve">365 Sirrup Trail- deck</w:t>
      </w:r>
    </w:p>
    <w:p>
      <w:pPr>
        <w:ind w:left="720" w:first-line="-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                                        •</w:t>
        <w:tab/>
        <w:t xml:space="preserve">125 Saddlehorn- 6’fence</w:t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ind w:left="144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>•</w:t>
        <w:tab/>
        <w:t xml:space="preserve">Neighborhood Watch – Jackie Heyda</w:t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ind w:left="144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>•</w:t>
        <w:tab/>
        <w:t xml:space="preserve">Fire Wise Community – Elizabeth Mayo</w:t>
      </w:r>
    </w:p>
    <w:p>
      <w:pPr>
        <w:ind w:left="144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>            Action plan rewrite</w:t>
      </w:r>
    </w:p>
    <w:p>
      <w:pPr>
        <w:ind w:left="144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>            Assessment of neighborhood fire risks - new forestry official (speaker at ABM)</w:t>
      </w:r>
    </w:p>
    <w:p>
      <w:pPr>
        <w:ind w:left="144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>            Duff bins and Chipping Day report- Steve Merveldt</w:t>
      </w:r>
    </w:p>
    <w:p>
      <w:pPr>
        <w:ind w:left="144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>            Letter to neighborhood</w:t>
      </w:r>
    </w:p>
    <w:p>
      <w:pPr>
        <w:ind w:left="144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>            Plan to check with county concerning mitigating ladder fuels</w:t>
      </w:r>
    </w:p>
    <w:p>
      <w:pPr>
        <w:ind w:left="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                             </w:t>
        <w:tab/>
        <w:t xml:space="preserve">                </w:t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ind w:left="144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>•</w:t>
        <w:tab/>
        <w:t xml:space="preserve">NEPCO 5/14/22 meeting - </w:t>
      </w:r>
      <w:r>
        <w:rPr>
          <w:rFonts w:ascii="Helvetica" w:hAnsi="Helvetica" w:cs="Helvetica"/>
          <w:sz w:val="24"/>
          <w:sz-cs w:val="24"/>
          <w:spacing w:val="0"/>
          <w:color w:val="343434"/>
        </w:rPr>
        <w:t xml:space="preserve">Legislative Impacts on HOA;s and 2020 Census Results with Lenard Rioth, Paul Lundeen and Teri Carver- report Brent Libby (emailed)</w:t>
      </w: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ind w:left="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                  •</w:t>
        <w:tab/>
        <w:t xml:space="preserve">Roads and Grounds- Greg Bielanski</w:t>
      </w:r>
    </w:p>
    <w:p>
      <w:pPr>
        <w:ind w:left="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                  •</w:t>
        <w:tab/>
        <w:t xml:space="preserve">Website- Jeanette Breton</w:t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ind w:left="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 •</w:t>
        <w:tab/>
        <w:t xml:space="preserve">  Old business: </w:t>
      </w:r>
    </w:p>
    <w:p>
      <w:pPr>
        <w:ind w:left="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                  •</w:t>
        <w:tab/>
        <w:t xml:space="preserve">Legal action options unpaid dues</w:t>
      </w:r>
    </w:p>
    <w:p>
      <w:pPr>
        <w:ind w:left="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                  •</w:t>
        <w:tab/>
        <w:t xml:space="preserve">Covenant compliance Saddlehorn- tabled for the Spring</w:t>
      </w:r>
    </w:p>
    <w:p>
      <w:pPr>
        <w:ind w:left="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                                    •</w:t>
        <w:tab/>
        <w:t xml:space="preserve"> Fire Hazard- lot Arrowwood Dr- action - firewire committee talk with owner, make mitigation part of action plan</w:t>
      </w:r>
    </w:p>
    <w:p>
      <w:pPr>
        <w:ind w:left="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                                    •</w:t>
        <w:tab/>
        <w:t xml:space="preserve">Speeding on Furrow- no meeting date announced yet</w:t>
      </w:r>
    </w:p>
    <w:p>
      <w:pPr>
        <w:ind w:left="720" w:first-line="-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                                                      •</w:t>
        <w:tab/>
        <w:t xml:space="preserve"> Board member election nomination committee report , </w:t>
      </w:r>
    </w:p>
    <w:p>
      <w:pPr>
        <w:ind w:left="720" w:first-line="-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                                                      •</w:t>
        <w:tab/>
        <w:t xml:space="preserve">  ABM speaker</w:t>
      </w:r>
    </w:p>
    <w:p>
      <w:pPr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jc w:val="both"/>
        <w:ind w:left="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   •</w:t>
        <w:tab/>
        <w:t xml:space="preserve">New business:</w:t>
      </w:r>
    </w:p>
    <w:p>
      <w:pPr>
        <w:jc w:val="both"/>
        <w:ind w:left="720" w:first-line="-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>                          </w:t>
        <w:tab/>
        <w:t xml:space="preserve">•</w:t>
        <w:tab/>
        <w:t xml:space="preserve"> Duff removal / community trash removal suggestion- Jack Frank                       </w:t>
      </w:r>
    </w:p>
    <w:p>
      <w:pPr>
        <w:jc w:val="both"/>
        <w:ind w:left="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                                                              </w:t>
      </w:r>
    </w:p>
    <w:p>
      <w:pPr>
        <w:ind w:left="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                 </w:t>
      </w:r>
    </w:p>
    <w:p>
      <w:pPr>
        <w:ind w:left="720"/>
      </w:pPr>
      <w:r>
        <w:rPr>
          <w:rFonts w:ascii="Arial" w:hAnsi="Arial" w:cs="Arial"/>
          <w:sz w:val="24"/>
          <w:sz-cs w:val="24"/>
          <w:color w:val="000000"/>
        </w:rPr>
        <w:t xml:space="preserve">               •</w:t>
        <w:tab/>
        <w:t xml:space="preserve">Home Owner Member Attendee Concerns/issues</w:t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ind w:left="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     •</w:t>
        <w:tab/>
        <w:t xml:space="preserve">  Future HOA  board meeting date- set June meeting date</w:t>
      </w:r>
    </w:p>
    <w:p>
      <w:pPr>
        <w:ind w:left="720"/>
      </w:pPr>
      <w:r>
        <w:rPr>
          <w:rFonts w:ascii="Arial" w:hAnsi="Arial" w:cs="Arial"/>
          <w:sz w:val="24"/>
          <w:sz-cs w:val="24"/>
          <w:color w:val="000000"/>
        </w:rPr>
        <w:t xml:space="preserve"> </w:t>
      </w:r>
    </w:p>
    <w:p>
      <w:pPr>
        <w:ind w:left="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/>
      </w:r>
    </w:p>
    <w:p>
      <w:pPr>
        <w:ind w:left="720"/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Adjourn the meeting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fiala</dc:creator>
</cp:coreProperties>
</file>

<file path=docProps/meta.xml><?xml version="1.0" encoding="utf-8"?>
<meta xmlns="http://schemas.apple.com/cocoa/2006/metadata">
  <generator>CocoaOOXMLWriter/2022.44</generator>
</meta>
</file>